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290D" w14:textId="568BB89D" w:rsidR="009948AA" w:rsidRPr="006C2882" w:rsidRDefault="006C2882" w:rsidP="006C2882">
      <w:pPr>
        <w:pStyle w:val="Balk2"/>
        <w:jc w:val="center"/>
        <w:rPr>
          <w:rFonts w:ascii="Calibri Light" w:hAnsi="Calibri Light" w:cs="Calibri Light"/>
          <w:b/>
          <w:bCs/>
          <w:color w:val="auto"/>
          <w:sz w:val="32"/>
          <w:szCs w:val="32"/>
        </w:rPr>
      </w:pPr>
      <w:r w:rsidRPr="006C2882">
        <w:rPr>
          <w:rFonts w:ascii="Calibri Light" w:hAnsi="Calibri Light" w:cs="Calibri Light"/>
          <w:b/>
          <w:bCs/>
          <w:color w:val="auto"/>
          <w:sz w:val="32"/>
          <w:szCs w:val="32"/>
        </w:rPr>
        <w:t>SÜRDÜRÜLEBİLİRLİK POLİTİKASI</w:t>
      </w:r>
    </w:p>
    <w:p w14:paraId="35A9FB6B" w14:textId="77777777" w:rsidR="006C2882" w:rsidRPr="006C2882" w:rsidRDefault="006C2882" w:rsidP="006C2882">
      <w:pPr>
        <w:rPr>
          <w:rFonts w:cstheme="minorHAnsi"/>
        </w:rPr>
      </w:pPr>
    </w:p>
    <w:p w14:paraId="65B87C0A" w14:textId="7482EB9F" w:rsidR="00DC198F" w:rsidRDefault="00B370BE" w:rsidP="00F444CD">
      <w:pPr>
        <w:ind w:right="-142"/>
        <w:jc w:val="both"/>
        <w:rPr>
          <w:rFonts w:cstheme="minorHAnsi"/>
          <w:b/>
          <w:bCs/>
        </w:rPr>
      </w:pPr>
      <w:r>
        <w:rPr>
          <w:rFonts w:cstheme="minorHAnsi"/>
        </w:rPr>
        <w:t>İşetme</w:t>
      </w:r>
      <w:r w:rsidR="00884FCC">
        <w:rPr>
          <w:rFonts w:cstheme="minorHAnsi"/>
        </w:rPr>
        <w:t xml:space="preserve"> </w:t>
      </w:r>
      <w:r w:rsidR="00D315DC" w:rsidRPr="006C2882">
        <w:rPr>
          <w:rFonts w:cstheme="minorHAnsi"/>
        </w:rPr>
        <w:t>olarak</w:t>
      </w:r>
      <w:r w:rsidR="00D315DC" w:rsidRPr="006C2882">
        <w:rPr>
          <w:rFonts w:cstheme="minorHAnsi"/>
          <w:b/>
          <w:bCs/>
        </w:rPr>
        <w:t xml:space="preserve">; </w:t>
      </w:r>
      <w:r w:rsidR="00D315DC" w:rsidRPr="006C2882">
        <w:rPr>
          <w:rFonts w:cstheme="minorHAnsi"/>
        </w:rPr>
        <w:t>kuruluşumuzun devamlılığı ve yaşanılabilir bir dünya için üzerimize düşen çevre, ekonomik ve sosyal sorumlulukların farkında olarak konaklama hizmetlerimize sürdürülebilirlik yaklaşımı ile yaklaşmayı ve sürdürülebilir turizm yönetim sistemini uygulamayı taahhüt etmekteyiz. Bu kapsamda sürdürülebilirlik politikamız</w:t>
      </w:r>
      <w:r w:rsidR="00D315DC" w:rsidRPr="006C2882">
        <w:rPr>
          <w:rFonts w:cstheme="minorHAnsi"/>
          <w:b/>
          <w:bCs/>
        </w:rPr>
        <w:t>;</w:t>
      </w:r>
    </w:p>
    <w:p w14:paraId="6A9007C4" w14:textId="75C2B272" w:rsidR="00884FCC" w:rsidRPr="006C2882" w:rsidRDefault="00884FCC" w:rsidP="00884FCC">
      <w:pPr>
        <w:pStyle w:val="ListeParagraf"/>
        <w:numPr>
          <w:ilvl w:val="0"/>
          <w:numId w:val="2"/>
        </w:numPr>
        <w:ind w:right="-142"/>
        <w:jc w:val="both"/>
        <w:rPr>
          <w:rFonts w:cstheme="minorHAnsi"/>
        </w:rPr>
      </w:pPr>
      <w:r>
        <w:rPr>
          <w:rFonts w:cstheme="minorHAnsi"/>
        </w:rPr>
        <w:t>Yönetimimiz tarafından, çalışanlarımızın da katılımıyla Sürdürülebilir turizme ve politikasına uyumlu hedefler koymayı,</w:t>
      </w:r>
      <w:r w:rsidR="00F4185C">
        <w:rPr>
          <w:rFonts w:cstheme="minorHAnsi"/>
        </w:rPr>
        <w:t xml:space="preserve"> </w:t>
      </w:r>
      <w:r>
        <w:rPr>
          <w:rFonts w:cstheme="minorHAnsi"/>
        </w:rPr>
        <w:t xml:space="preserve">bu hedeflere ulaşmak için </w:t>
      </w:r>
      <w:r w:rsidR="00F4185C">
        <w:rPr>
          <w:rFonts w:cstheme="minorHAnsi"/>
        </w:rPr>
        <w:t>aksiyonlar oluşturmayı, düzenli olarak gözden geçirmeyi ve gereken kaynağı sağlama</w:t>
      </w:r>
      <w:r w:rsidR="00E37E73">
        <w:rPr>
          <w:rFonts w:cstheme="minorHAnsi"/>
        </w:rPr>
        <w:t>k</w:t>
      </w:r>
    </w:p>
    <w:p w14:paraId="652E52C4" w14:textId="77777777" w:rsidR="00E1372D" w:rsidRDefault="00F4185C" w:rsidP="00E37E73">
      <w:pPr>
        <w:pStyle w:val="ListeParagraf"/>
        <w:numPr>
          <w:ilvl w:val="0"/>
          <w:numId w:val="2"/>
        </w:numPr>
        <w:ind w:right="-142"/>
        <w:jc w:val="both"/>
        <w:rPr>
          <w:rFonts w:cstheme="minorHAnsi"/>
        </w:rPr>
      </w:pPr>
      <w:r>
        <w:rPr>
          <w:rFonts w:cstheme="minorHAnsi"/>
        </w:rPr>
        <w:t xml:space="preserve">Tüm süreçlerde sürdürülebilirlik etkinliği ve yoğunluğunu içeren enerji, su, satın alma performans değerlerini yükseltmek, </w:t>
      </w:r>
    </w:p>
    <w:p w14:paraId="232AD661" w14:textId="08B6BAF1" w:rsidR="00E37E73" w:rsidRPr="00E37E73" w:rsidRDefault="00F4185C" w:rsidP="00E37E73">
      <w:pPr>
        <w:pStyle w:val="ListeParagraf"/>
        <w:numPr>
          <w:ilvl w:val="0"/>
          <w:numId w:val="2"/>
        </w:numPr>
        <w:ind w:right="-142"/>
        <w:jc w:val="both"/>
        <w:rPr>
          <w:rFonts w:cstheme="minorHAnsi"/>
        </w:rPr>
      </w:pPr>
      <w:r>
        <w:rPr>
          <w:rFonts w:cstheme="minorHAnsi"/>
        </w:rPr>
        <w:t>Sürdürülebilir yönetim sistemimizi</w:t>
      </w:r>
      <w:r w:rsidR="00E37E73">
        <w:rPr>
          <w:rFonts w:cstheme="minorHAnsi"/>
        </w:rPr>
        <w:t xml:space="preserve"> sürekli iyileştirmek, tüm birimlere duyurmak, gözden geçirmek ve güncelliğini sağlamak</w:t>
      </w:r>
    </w:p>
    <w:p w14:paraId="537AD86A" w14:textId="77777777" w:rsidR="00884FCC" w:rsidRPr="006C2882" w:rsidRDefault="00884FCC" w:rsidP="00884FCC">
      <w:pPr>
        <w:pStyle w:val="ListeParagraf"/>
        <w:numPr>
          <w:ilvl w:val="0"/>
          <w:numId w:val="2"/>
        </w:numPr>
        <w:ind w:right="-142"/>
        <w:jc w:val="both"/>
        <w:rPr>
          <w:rFonts w:cstheme="minorHAnsi"/>
        </w:rPr>
      </w:pPr>
      <w:r w:rsidRPr="006C2882">
        <w:rPr>
          <w:rFonts w:cstheme="minorHAnsi"/>
        </w:rPr>
        <w:t>Çevresel faaliyetlerimiz ve ilkelerimiz konusunda tüm paydaşlarımızın bilgilendirilmesi ve katılımını sağlamak</w:t>
      </w:r>
    </w:p>
    <w:p w14:paraId="2ACD4608" w14:textId="65DC3ED6" w:rsidR="00884FCC" w:rsidRPr="006C2882" w:rsidRDefault="00F4185C" w:rsidP="00884FCC">
      <w:pPr>
        <w:pStyle w:val="ListeParagraf"/>
        <w:numPr>
          <w:ilvl w:val="0"/>
          <w:numId w:val="2"/>
        </w:numPr>
        <w:ind w:right="-142"/>
        <w:jc w:val="both"/>
        <w:rPr>
          <w:rFonts w:cstheme="minorHAnsi"/>
        </w:rPr>
      </w:pPr>
      <w:r>
        <w:rPr>
          <w:rFonts w:cstheme="minorHAnsi"/>
        </w:rPr>
        <w:t>Enerji ve su tüketimini azaltma, enerji ve su verimliliği ile ilgili sürekli gelişmeye yönelik iyileştirme yapmak, bunların uygulanması ve sonuçlarını takip etmek,</w:t>
      </w:r>
    </w:p>
    <w:p w14:paraId="20046D7C" w14:textId="10F8DA8E" w:rsidR="00884FCC" w:rsidRPr="006C2882" w:rsidRDefault="00F4185C" w:rsidP="00884FCC">
      <w:pPr>
        <w:pStyle w:val="ListeParagraf"/>
        <w:numPr>
          <w:ilvl w:val="0"/>
          <w:numId w:val="2"/>
        </w:numPr>
        <w:ind w:right="-142"/>
        <w:jc w:val="both"/>
        <w:rPr>
          <w:rFonts w:cstheme="minorHAnsi"/>
        </w:rPr>
      </w:pPr>
      <w:r>
        <w:rPr>
          <w:rFonts w:cstheme="minorHAnsi"/>
        </w:rPr>
        <w:t>Enerji ve su performansının iyileştirilmesi için enerji-verimli ürünler kullanmak, hizmetlerin satın alınması ve ilgili tasarım çalışmalarının yapılması veya tedarik edilmesini sağlamak,</w:t>
      </w:r>
    </w:p>
    <w:p w14:paraId="29B3994E" w14:textId="1EEE3828" w:rsidR="00586C6B" w:rsidRPr="006C2882" w:rsidRDefault="00D315DC" w:rsidP="006C2882">
      <w:pPr>
        <w:pStyle w:val="ListeParagraf"/>
        <w:numPr>
          <w:ilvl w:val="0"/>
          <w:numId w:val="2"/>
        </w:numPr>
        <w:ind w:right="-142"/>
        <w:jc w:val="both"/>
        <w:rPr>
          <w:rFonts w:cstheme="minorHAnsi"/>
        </w:rPr>
      </w:pPr>
      <w:r w:rsidRPr="006C2882">
        <w:rPr>
          <w:rFonts w:cstheme="minorHAnsi"/>
        </w:rPr>
        <w:t xml:space="preserve">Çevre kirliliğinin önlenmesi, biyoçeşitlilik ve ekosistemlerin korunması ilgili süreçlerimizin sürekli </w:t>
      </w:r>
      <w:proofErr w:type="gramStart"/>
      <w:r w:rsidRPr="006C2882">
        <w:rPr>
          <w:rFonts w:cstheme="minorHAnsi"/>
        </w:rPr>
        <w:t>iyileştirilmesine</w:t>
      </w:r>
      <w:proofErr w:type="gramEnd"/>
      <w:r w:rsidRPr="006C2882">
        <w:rPr>
          <w:rFonts w:cstheme="minorHAnsi"/>
        </w:rPr>
        <w:t xml:space="preserve"> katkı sağlamak,</w:t>
      </w:r>
    </w:p>
    <w:p w14:paraId="6A0D1F53" w14:textId="166FC3EB" w:rsidR="00AA036F" w:rsidRPr="006C2882" w:rsidRDefault="00D315DC" w:rsidP="006C2882">
      <w:pPr>
        <w:pStyle w:val="ListeParagraf"/>
        <w:numPr>
          <w:ilvl w:val="0"/>
          <w:numId w:val="2"/>
        </w:numPr>
        <w:ind w:right="-142"/>
        <w:jc w:val="both"/>
        <w:rPr>
          <w:rFonts w:cstheme="minorHAnsi"/>
        </w:rPr>
      </w:pPr>
      <w:r w:rsidRPr="006C2882">
        <w:rPr>
          <w:rFonts w:cstheme="minorHAnsi"/>
        </w:rPr>
        <w:t xml:space="preserve">Doğal kaynaklarımızı etkin kullanmak ve doğal kaynak tüketimini en aza indirmek, </w:t>
      </w:r>
    </w:p>
    <w:p w14:paraId="73C27A71" w14:textId="59EFD46E" w:rsidR="00D315DC" w:rsidRPr="006C2882" w:rsidRDefault="00D315DC" w:rsidP="006C2882">
      <w:pPr>
        <w:pStyle w:val="ListeParagraf"/>
        <w:numPr>
          <w:ilvl w:val="0"/>
          <w:numId w:val="2"/>
        </w:numPr>
        <w:ind w:right="-142"/>
        <w:jc w:val="both"/>
        <w:rPr>
          <w:rFonts w:cstheme="minorHAnsi"/>
        </w:rPr>
      </w:pPr>
      <w:bookmarkStart w:id="0" w:name="_Hlk147390937"/>
      <w:r w:rsidRPr="006C2882">
        <w:rPr>
          <w:rFonts w:cstheme="minorHAnsi"/>
        </w:rPr>
        <w:t>Su tüketimini azaltmak,</w:t>
      </w:r>
      <w:r w:rsidR="00E37E73">
        <w:rPr>
          <w:rFonts w:cstheme="minorHAnsi"/>
        </w:rPr>
        <w:t xml:space="preserve"> Su önlemlerini arttırmak </w:t>
      </w:r>
    </w:p>
    <w:p w14:paraId="4A4613FD" w14:textId="0D76C191" w:rsidR="00586C6B" w:rsidRPr="006C2882" w:rsidRDefault="00D315DC" w:rsidP="006C2882">
      <w:pPr>
        <w:pStyle w:val="ListeParagraf"/>
        <w:numPr>
          <w:ilvl w:val="0"/>
          <w:numId w:val="2"/>
        </w:numPr>
        <w:ind w:right="-142"/>
        <w:jc w:val="both"/>
        <w:rPr>
          <w:rFonts w:cstheme="minorHAnsi"/>
        </w:rPr>
      </w:pPr>
      <w:r w:rsidRPr="006C2882">
        <w:rPr>
          <w:rFonts w:cstheme="minorHAnsi"/>
        </w:rPr>
        <w:t>Atıkları kaynağında azaltmak, Sıfır atık ilkesiyle atıkların geri kazanımını sağlamak,</w:t>
      </w:r>
    </w:p>
    <w:p w14:paraId="3DF78C2D" w14:textId="2A7D27EA" w:rsidR="00586C6B" w:rsidRPr="006C2882" w:rsidRDefault="00E37E73" w:rsidP="006C2882">
      <w:pPr>
        <w:pStyle w:val="ListeParagraf"/>
        <w:numPr>
          <w:ilvl w:val="0"/>
          <w:numId w:val="2"/>
        </w:numPr>
        <w:ind w:right="-142"/>
        <w:jc w:val="both"/>
        <w:rPr>
          <w:rFonts w:cstheme="minorHAnsi"/>
        </w:rPr>
      </w:pPr>
      <w:r>
        <w:rPr>
          <w:rFonts w:cstheme="minorHAnsi"/>
        </w:rPr>
        <w:t>Çevremizde yaşayan canlı varlıkların doğal yaşam alanlarının korunmasını sağlamak,</w:t>
      </w:r>
    </w:p>
    <w:p w14:paraId="37990B31" w14:textId="3D4DCF14" w:rsidR="00D315DC" w:rsidRPr="006C2882" w:rsidRDefault="00D315DC" w:rsidP="006C2882">
      <w:pPr>
        <w:pStyle w:val="ListeParagraf"/>
        <w:numPr>
          <w:ilvl w:val="0"/>
          <w:numId w:val="2"/>
        </w:numPr>
        <w:ind w:right="-142"/>
        <w:jc w:val="both"/>
        <w:rPr>
          <w:rFonts w:cstheme="minorHAnsi"/>
        </w:rPr>
      </w:pPr>
      <w:r w:rsidRPr="006C2882">
        <w:rPr>
          <w:rFonts w:cstheme="minorHAnsi"/>
        </w:rPr>
        <w:t>Çevresel faaliyetlerimiz ve ilkelerimiz konusunda tüm paydaşlarımızın bilgilendirilmesi ve katılımını sağlamak</w:t>
      </w:r>
      <w:r w:rsidR="00E37E73">
        <w:rPr>
          <w:rFonts w:cstheme="minorHAnsi"/>
        </w:rPr>
        <w:t>, Çevre dostu ürün kullanımını yaygınlaştırmak</w:t>
      </w:r>
    </w:p>
    <w:p w14:paraId="1F717B2B" w14:textId="29FCE7F8" w:rsidR="00E55620" w:rsidRPr="006C2882" w:rsidRDefault="00D315DC" w:rsidP="006C2882">
      <w:pPr>
        <w:pStyle w:val="ListeParagraf"/>
        <w:numPr>
          <w:ilvl w:val="0"/>
          <w:numId w:val="2"/>
        </w:numPr>
        <w:ind w:right="-142"/>
        <w:jc w:val="both"/>
        <w:rPr>
          <w:rFonts w:cstheme="minorHAnsi"/>
        </w:rPr>
      </w:pPr>
      <w:r w:rsidRPr="006C2882">
        <w:rPr>
          <w:rFonts w:cstheme="minorHAnsi"/>
        </w:rPr>
        <w:t>Yerel/Bölgenin doğal ve kültürel mirasının ilgili misafirlerimizi ve çalışanlarımızı bilgilendirmek,</w:t>
      </w:r>
    </w:p>
    <w:p w14:paraId="7F3F4216" w14:textId="092AED7E" w:rsidR="00E55620" w:rsidRPr="006C2882" w:rsidRDefault="00E02F33" w:rsidP="006C2882">
      <w:pPr>
        <w:pStyle w:val="ListeParagraf"/>
        <w:numPr>
          <w:ilvl w:val="0"/>
          <w:numId w:val="2"/>
        </w:numPr>
        <w:ind w:right="-142"/>
        <w:jc w:val="both"/>
        <w:rPr>
          <w:rFonts w:cstheme="minorHAnsi"/>
        </w:rPr>
      </w:pPr>
      <w:r w:rsidRPr="006C2882">
        <w:rPr>
          <w:rFonts w:cstheme="minorHAnsi"/>
        </w:rPr>
        <w:t>Misafirlerimizin tüm geri bildirimlerini değerlendirmek,</w:t>
      </w:r>
    </w:p>
    <w:bookmarkEnd w:id="0"/>
    <w:p w14:paraId="5E548829" w14:textId="046E0A97" w:rsidR="00E02F33" w:rsidRPr="006C2882" w:rsidRDefault="00E02F33" w:rsidP="006C2882">
      <w:pPr>
        <w:pStyle w:val="ListeParagraf"/>
        <w:numPr>
          <w:ilvl w:val="0"/>
          <w:numId w:val="2"/>
        </w:numPr>
        <w:ind w:right="-142"/>
        <w:jc w:val="both"/>
        <w:rPr>
          <w:rFonts w:cstheme="minorHAnsi"/>
        </w:rPr>
      </w:pPr>
      <w:r w:rsidRPr="006C2882">
        <w:rPr>
          <w:rFonts w:cstheme="minorHAnsi"/>
        </w:rPr>
        <w:t>Uymakla yükümlü olduğumuz yasal ve diğer şartlara uyum sağlamak,</w:t>
      </w:r>
    </w:p>
    <w:p w14:paraId="616BA0DA" w14:textId="778B47C1" w:rsidR="00E02F33" w:rsidRPr="006C2882" w:rsidRDefault="00E02F33" w:rsidP="006C2882">
      <w:pPr>
        <w:pStyle w:val="ListeParagraf"/>
        <w:numPr>
          <w:ilvl w:val="0"/>
          <w:numId w:val="2"/>
        </w:numPr>
        <w:ind w:right="-142"/>
        <w:jc w:val="both"/>
        <w:rPr>
          <w:rFonts w:cstheme="minorHAnsi"/>
        </w:rPr>
      </w:pPr>
      <w:r w:rsidRPr="006C2882">
        <w:rPr>
          <w:rFonts w:cstheme="minorHAnsi"/>
        </w:rPr>
        <w:t>Tedarikçilerimizle yakın ilişki içerisinde bulunarak sürdürülebilirlik performansımızı arttırmak,</w:t>
      </w:r>
    </w:p>
    <w:p w14:paraId="3D336DD2" w14:textId="5159006F" w:rsidR="00E55620" w:rsidRDefault="00E02F33" w:rsidP="006C2882">
      <w:pPr>
        <w:pStyle w:val="ListeParagraf"/>
        <w:numPr>
          <w:ilvl w:val="0"/>
          <w:numId w:val="2"/>
        </w:numPr>
        <w:ind w:right="-142"/>
        <w:jc w:val="both"/>
        <w:rPr>
          <w:rFonts w:cstheme="minorHAnsi"/>
        </w:rPr>
      </w:pPr>
      <w:r w:rsidRPr="006C2882">
        <w:rPr>
          <w:rFonts w:cstheme="minorHAnsi"/>
        </w:rPr>
        <w:t>Sürdürülebilir tedarik anlayışı doğrultusunda tedarikçilerimizin/çözüm ortaklarımızın; çevre ve sürdürülebilirlik etiketlerine/sertifikalarına sahip olmasına,</w:t>
      </w:r>
      <w:r w:rsidR="001771BE" w:rsidRPr="006C2882">
        <w:rPr>
          <w:rFonts w:cstheme="minorHAnsi"/>
        </w:rPr>
        <w:t xml:space="preserve"> Ç</w:t>
      </w:r>
      <w:r w:rsidRPr="006C2882">
        <w:rPr>
          <w:rFonts w:cstheme="minorHAnsi"/>
        </w:rPr>
        <w:t>evre</w:t>
      </w:r>
      <w:r w:rsidR="001771BE" w:rsidRPr="006C2882">
        <w:rPr>
          <w:rFonts w:cstheme="minorHAnsi"/>
        </w:rPr>
        <w:t xml:space="preserve"> dostu, tasarruflu, yöresel, etik değerlere önem veren ,geri dönüşebilir veya geri dönüştürülmüş  malzeme kullanan, organik, </w:t>
      </w:r>
      <w:proofErr w:type="spellStart"/>
      <w:r w:rsidR="001771BE" w:rsidRPr="006C2882">
        <w:rPr>
          <w:rFonts w:cstheme="minorHAnsi"/>
        </w:rPr>
        <w:t>bio</w:t>
      </w:r>
      <w:proofErr w:type="spellEnd"/>
      <w:r w:rsidR="001771BE" w:rsidRPr="006C2882">
        <w:rPr>
          <w:rFonts w:cstheme="minorHAnsi"/>
        </w:rPr>
        <w:t xml:space="preserve">, vegan, hayvanlar üzerinde denenmemiş, zararlı kimyasal bileşenler içermeyen </w:t>
      </w:r>
      <w:proofErr w:type="spellStart"/>
      <w:r w:rsidR="001771BE" w:rsidRPr="006C2882">
        <w:rPr>
          <w:rFonts w:cstheme="minorHAnsi"/>
        </w:rPr>
        <w:t>v.b</w:t>
      </w:r>
      <w:proofErr w:type="spellEnd"/>
      <w:r w:rsidR="001771BE" w:rsidRPr="006C2882">
        <w:rPr>
          <w:rFonts w:cstheme="minorHAnsi"/>
        </w:rPr>
        <w:t xml:space="preserve"> alternatifleri sunmalarına, yerli ve yerel üretim/hizmet sağlayıcısı olmasına, Ülkemizin/bölgemizin mutfağını, geleneklerini, kültürünü yansıtan/tanıtan ürün/hizmet olmasına ve bu koşulları sağlayan tedarikçiler ile çalışma oranlarımızı arttırmak,</w:t>
      </w:r>
    </w:p>
    <w:p w14:paraId="036288E4" w14:textId="77777777" w:rsidR="00E37E73" w:rsidRDefault="00E37E73" w:rsidP="00E37E73">
      <w:pPr>
        <w:ind w:right="-142"/>
        <w:jc w:val="both"/>
        <w:rPr>
          <w:rFonts w:cstheme="minorHAnsi"/>
        </w:rPr>
      </w:pPr>
    </w:p>
    <w:p w14:paraId="7121CB34" w14:textId="77777777" w:rsidR="00E37E73" w:rsidRDefault="00E37E73" w:rsidP="00E37E73">
      <w:pPr>
        <w:ind w:right="-142"/>
        <w:jc w:val="both"/>
        <w:rPr>
          <w:rFonts w:cstheme="minorHAnsi"/>
        </w:rPr>
      </w:pPr>
    </w:p>
    <w:p w14:paraId="41F9BA1F" w14:textId="77777777" w:rsidR="00E37E73" w:rsidRDefault="00E37E73" w:rsidP="00E37E73">
      <w:pPr>
        <w:ind w:right="-142"/>
        <w:jc w:val="both"/>
        <w:rPr>
          <w:rFonts w:cstheme="minorHAnsi"/>
        </w:rPr>
      </w:pPr>
    </w:p>
    <w:p w14:paraId="788B9C8E" w14:textId="77777777" w:rsidR="00E37E73" w:rsidRPr="00E37E73" w:rsidRDefault="00E37E73" w:rsidP="00E37E73">
      <w:pPr>
        <w:ind w:right="-142"/>
        <w:jc w:val="both"/>
        <w:rPr>
          <w:rFonts w:cstheme="minorHAnsi"/>
        </w:rPr>
      </w:pPr>
    </w:p>
    <w:p w14:paraId="6E3E529A" w14:textId="7A19816D" w:rsidR="00E37E73" w:rsidRDefault="00E37E73" w:rsidP="006C2882">
      <w:pPr>
        <w:pStyle w:val="ListeParagraf"/>
        <w:numPr>
          <w:ilvl w:val="0"/>
          <w:numId w:val="2"/>
        </w:numPr>
        <w:ind w:right="-142"/>
        <w:jc w:val="both"/>
        <w:rPr>
          <w:rFonts w:cstheme="minorHAnsi"/>
        </w:rPr>
      </w:pPr>
      <w:r>
        <w:rPr>
          <w:rFonts w:cstheme="minorHAnsi"/>
        </w:rPr>
        <w:t>Paydaşlarımızla iş birliği içinde karşılıklı yararlar doğrultusunda çalışmalarımızı sürdürmek,</w:t>
      </w:r>
    </w:p>
    <w:p w14:paraId="00E9DBC2" w14:textId="15CB703B" w:rsidR="00E37E73" w:rsidRPr="006C2882" w:rsidRDefault="00E37E73" w:rsidP="006C2882">
      <w:pPr>
        <w:pStyle w:val="ListeParagraf"/>
        <w:numPr>
          <w:ilvl w:val="0"/>
          <w:numId w:val="2"/>
        </w:numPr>
        <w:ind w:right="-142"/>
        <w:jc w:val="both"/>
        <w:rPr>
          <w:rFonts w:cstheme="minorHAnsi"/>
        </w:rPr>
      </w:pPr>
      <w:r>
        <w:rPr>
          <w:rFonts w:cstheme="minorHAnsi"/>
        </w:rPr>
        <w:t>Yönetim Sistemi kapsamındaki hedefler ve amaçlara ulaşmak için insan sağlığını ve insan haklarına uygun mevzuat ve yükümlülükleri yerine getirmek</w:t>
      </w:r>
    </w:p>
    <w:p w14:paraId="69AD61F2" w14:textId="0AE1E067" w:rsidR="001771BE" w:rsidRPr="006C2882" w:rsidRDefault="001771BE" w:rsidP="006C2882">
      <w:pPr>
        <w:pStyle w:val="ListeParagraf"/>
        <w:numPr>
          <w:ilvl w:val="0"/>
          <w:numId w:val="2"/>
        </w:numPr>
        <w:ind w:right="-142"/>
        <w:jc w:val="both"/>
        <w:rPr>
          <w:rFonts w:cstheme="minorHAnsi"/>
        </w:rPr>
      </w:pPr>
      <w:r w:rsidRPr="006C2882">
        <w:rPr>
          <w:rFonts w:cstheme="minorHAnsi"/>
        </w:rPr>
        <w:t>Sürdürülebilirlik raporlarımızı paydaşlarımıza düzenli olarak paylaşmak ve sürdürülebilirlik performansını sürekli gözden geçirmek ve iyileştirmektir.</w:t>
      </w:r>
    </w:p>
    <w:p w14:paraId="5CC9638D" w14:textId="77777777" w:rsidR="00586C6B" w:rsidRPr="006C2882" w:rsidRDefault="00586C6B" w:rsidP="00F444CD">
      <w:pPr>
        <w:pStyle w:val="ListeParagraf"/>
        <w:ind w:left="0" w:right="-142"/>
        <w:jc w:val="both"/>
        <w:rPr>
          <w:rFonts w:cstheme="minorHAnsi"/>
          <w:b/>
          <w:bCs/>
        </w:rPr>
      </w:pPr>
    </w:p>
    <w:p w14:paraId="2EE348FF" w14:textId="77777777" w:rsidR="00994FC0" w:rsidRPr="006C2882" w:rsidRDefault="00994FC0" w:rsidP="00994FC0">
      <w:pPr>
        <w:pStyle w:val="ListeParagraf"/>
        <w:ind w:left="0" w:right="-142"/>
        <w:jc w:val="both"/>
        <w:rPr>
          <w:rFonts w:cstheme="minorHAnsi"/>
        </w:rPr>
      </w:pPr>
    </w:p>
    <w:p w14:paraId="4AD7BEA5" w14:textId="77777777" w:rsidR="00F444CD" w:rsidRPr="006C2882" w:rsidRDefault="00F444CD" w:rsidP="00F444CD">
      <w:pPr>
        <w:pStyle w:val="ListeParagraf"/>
        <w:ind w:left="0" w:right="-142"/>
        <w:jc w:val="both"/>
        <w:rPr>
          <w:rFonts w:cstheme="minorHAnsi"/>
        </w:rPr>
      </w:pPr>
    </w:p>
    <w:p w14:paraId="51B9906A" w14:textId="42BD8D7F" w:rsidR="00586C6B" w:rsidRPr="006C2882" w:rsidRDefault="00586C6B" w:rsidP="00F444CD">
      <w:pPr>
        <w:spacing w:after="0"/>
        <w:ind w:right="-142"/>
        <w:jc w:val="both"/>
        <w:rPr>
          <w:rFonts w:cstheme="minorHAnsi"/>
          <w:b/>
          <w:bCs/>
        </w:rPr>
      </w:pPr>
      <w:r w:rsidRPr="006C2882">
        <w:rPr>
          <w:rFonts w:cstheme="minorHAnsi"/>
        </w:rPr>
        <w:t xml:space="preserve">                                                                                </w:t>
      </w:r>
      <w:r w:rsidR="004A25CC" w:rsidRPr="006C2882">
        <w:rPr>
          <w:rFonts w:cstheme="minorHAnsi"/>
        </w:rPr>
        <w:tab/>
      </w:r>
      <w:r w:rsidR="004A25CC" w:rsidRPr="006C2882">
        <w:rPr>
          <w:rFonts w:cstheme="minorHAnsi"/>
        </w:rPr>
        <w:tab/>
      </w:r>
      <w:r w:rsidR="004A25CC" w:rsidRPr="006C2882">
        <w:rPr>
          <w:rFonts w:cstheme="minorHAnsi"/>
        </w:rPr>
        <w:tab/>
      </w:r>
      <w:r w:rsidR="004A25CC" w:rsidRPr="006C2882">
        <w:rPr>
          <w:rFonts w:cstheme="minorHAnsi"/>
        </w:rPr>
        <w:tab/>
      </w:r>
      <w:r w:rsidR="004A25CC" w:rsidRPr="006C2882">
        <w:rPr>
          <w:rFonts w:cstheme="minorHAnsi"/>
          <w:b/>
          <w:bCs/>
        </w:rPr>
        <w:t xml:space="preserve"> </w:t>
      </w:r>
    </w:p>
    <w:p w14:paraId="263129DB" w14:textId="5C34B761" w:rsidR="00683BD2" w:rsidRPr="006C2882" w:rsidRDefault="00586C6B" w:rsidP="00F444CD">
      <w:pPr>
        <w:ind w:right="-142"/>
        <w:jc w:val="both"/>
        <w:rPr>
          <w:rFonts w:cstheme="minorHAnsi"/>
        </w:rPr>
      </w:pPr>
      <w:r w:rsidRPr="006C2882">
        <w:rPr>
          <w:rFonts w:cstheme="minorHAnsi"/>
        </w:rPr>
        <w:t xml:space="preserve">                                                                                   </w:t>
      </w:r>
      <w:r w:rsidR="004A25CC" w:rsidRPr="006C2882">
        <w:rPr>
          <w:rFonts w:cstheme="minorHAnsi"/>
        </w:rPr>
        <w:tab/>
      </w:r>
      <w:r w:rsidR="004A25CC" w:rsidRPr="006C2882">
        <w:rPr>
          <w:rFonts w:cstheme="minorHAnsi"/>
        </w:rPr>
        <w:tab/>
      </w:r>
      <w:r w:rsidR="004A25CC" w:rsidRPr="006C2882">
        <w:rPr>
          <w:rFonts w:cstheme="minorHAnsi"/>
        </w:rPr>
        <w:tab/>
      </w:r>
    </w:p>
    <w:sectPr w:rsidR="00683BD2" w:rsidRPr="006C2882" w:rsidSect="00F444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AC49" w14:textId="77777777" w:rsidR="00357C2B" w:rsidRDefault="00357C2B" w:rsidP="00C13AE0">
      <w:pPr>
        <w:spacing w:after="0" w:line="240" w:lineRule="auto"/>
      </w:pPr>
      <w:r>
        <w:separator/>
      </w:r>
    </w:p>
  </w:endnote>
  <w:endnote w:type="continuationSeparator" w:id="0">
    <w:p w14:paraId="193AD34C" w14:textId="77777777" w:rsidR="00357C2B" w:rsidRDefault="00357C2B" w:rsidP="00C1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2E8E" w14:textId="77777777" w:rsidR="00A1607E" w:rsidRDefault="00A160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0"/>
    </w:tblGrid>
    <w:tr w:rsidR="00C13AE0" w:rsidRPr="00AD0C5C" w14:paraId="5308A0D3" w14:textId="77777777" w:rsidTr="00F444CD">
      <w:trPr>
        <w:trHeight w:hRule="exact" w:val="294"/>
      </w:trPr>
      <w:tc>
        <w:tcPr>
          <w:tcW w:w="4643" w:type="dxa"/>
          <w:shd w:val="clear" w:color="auto" w:fill="auto"/>
        </w:tcPr>
        <w:p w14:paraId="034BE466" w14:textId="77777777" w:rsidR="00C13AE0" w:rsidRPr="00AD0C5C" w:rsidRDefault="00C13AE0" w:rsidP="00C13AE0">
          <w:pPr>
            <w:spacing w:line="360" w:lineRule="auto"/>
            <w:jc w:val="center"/>
            <w:rPr>
              <w:rFonts w:eastAsia="Calibri" w:cstheme="minorHAnsi"/>
              <w:b/>
              <w:sz w:val="24"/>
              <w:szCs w:val="24"/>
            </w:rPr>
          </w:pPr>
          <w:r w:rsidRPr="00AD0C5C">
            <w:rPr>
              <w:rFonts w:eastAsia="Calibri" w:cstheme="minorHAnsi"/>
              <w:b/>
              <w:sz w:val="24"/>
              <w:szCs w:val="24"/>
            </w:rPr>
            <w:t>HAZIRLAYAN</w:t>
          </w:r>
        </w:p>
      </w:tc>
      <w:tc>
        <w:tcPr>
          <w:tcW w:w="4640" w:type="dxa"/>
          <w:shd w:val="clear" w:color="auto" w:fill="auto"/>
        </w:tcPr>
        <w:p w14:paraId="1185BF4D" w14:textId="77777777" w:rsidR="00C13AE0" w:rsidRPr="00AD0C5C" w:rsidRDefault="00C13AE0" w:rsidP="00C13AE0">
          <w:pPr>
            <w:spacing w:line="360" w:lineRule="auto"/>
            <w:jc w:val="center"/>
            <w:rPr>
              <w:rFonts w:eastAsia="Calibri" w:cstheme="minorHAnsi"/>
              <w:b/>
              <w:sz w:val="24"/>
              <w:szCs w:val="24"/>
            </w:rPr>
          </w:pPr>
          <w:r w:rsidRPr="00AD0C5C">
            <w:rPr>
              <w:rFonts w:eastAsia="Calibri" w:cstheme="minorHAnsi"/>
              <w:b/>
              <w:sz w:val="24"/>
              <w:szCs w:val="24"/>
            </w:rPr>
            <w:t>ONAY</w:t>
          </w:r>
        </w:p>
      </w:tc>
    </w:tr>
    <w:tr w:rsidR="00C13AE0" w:rsidRPr="00AD0C5C" w14:paraId="2469C34C" w14:textId="77777777" w:rsidTr="00AD0C5C">
      <w:trPr>
        <w:trHeight w:val="273"/>
      </w:trPr>
      <w:tc>
        <w:tcPr>
          <w:tcW w:w="4643" w:type="dxa"/>
          <w:shd w:val="clear" w:color="auto" w:fill="auto"/>
        </w:tcPr>
        <w:p w14:paraId="0D0EA3CF" w14:textId="1A1E9505" w:rsidR="00C13AE0" w:rsidRPr="00AD0C5C" w:rsidRDefault="00C13AE0" w:rsidP="00C13AE0">
          <w:pPr>
            <w:spacing w:line="360" w:lineRule="auto"/>
            <w:jc w:val="center"/>
            <w:rPr>
              <w:rFonts w:eastAsia="Calibri" w:cstheme="minorHAnsi"/>
              <w:sz w:val="24"/>
              <w:szCs w:val="24"/>
            </w:rPr>
          </w:pPr>
          <w:r w:rsidRPr="00AD0C5C">
            <w:rPr>
              <w:rFonts w:eastAsia="Calibri" w:cstheme="minorHAnsi"/>
              <w:sz w:val="24"/>
              <w:szCs w:val="24"/>
            </w:rPr>
            <w:t>YÖNETİM TEMSİLCİSİ</w:t>
          </w:r>
        </w:p>
      </w:tc>
      <w:tc>
        <w:tcPr>
          <w:tcW w:w="4640" w:type="dxa"/>
          <w:shd w:val="clear" w:color="auto" w:fill="auto"/>
        </w:tcPr>
        <w:p w14:paraId="05AEF7EC" w14:textId="77777777" w:rsidR="00C13AE0" w:rsidRPr="00AD0C5C" w:rsidRDefault="00C13AE0" w:rsidP="00C13AE0">
          <w:pPr>
            <w:spacing w:line="360" w:lineRule="auto"/>
            <w:jc w:val="center"/>
            <w:rPr>
              <w:rFonts w:eastAsia="Calibri" w:cstheme="minorHAnsi"/>
              <w:sz w:val="24"/>
              <w:szCs w:val="24"/>
            </w:rPr>
          </w:pPr>
          <w:r w:rsidRPr="00AD0C5C">
            <w:rPr>
              <w:rFonts w:eastAsia="Calibri" w:cstheme="minorHAnsi"/>
              <w:sz w:val="24"/>
              <w:szCs w:val="24"/>
            </w:rPr>
            <w:t>GENEL MÜDÜR</w:t>
          </w:r>
        </w:p>
      </w:tc>
    </w:tr>
  </w:tbl>
  <w:p w14:paraId="0875F4AF" w14:textId="77777777" w:rsidR="00C13AE0" w:rsidRPr="00FF41D5" w:rsidRDefault="00C13AE0">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FF90" w14:textId="77777777" w:rsidR="00A1607E" w:rsidRDefault="00A160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C484" w14:textId="77777777" w:rsidR="00357C2B" w:rsidRDefault="00357C2B" w:rsidP="00C13AE0">
      <w:pPr>
        <w:spacing w:after="0" w:line="240" w:lineRule="auto"/>
      </w:pPr>
      <w:r>
        <w:separator/>
      </w:r>
    </w:p>
  </w:footnote>
  <w:footnote w:type="continuationSeparator" w:id="0">
    <w:p w14:paraId="68072B59" w14:textId="77777777" w:rsidR="00357C2B" w:rsidRDefault="00357C2B" w:rsidP="00C1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4D12" w14:textId="77777777" w:rsidR="00A1607E" w:rsidRDefault="00A160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2" w:type="dxa"/>
      <w:tblInd w:w="-21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41"/>
      <w:gridCol w:w="4677"/>
      <w:gridCol w:w="2484"/>
    </w:tblGrid>
    <w:tr w:rsidR="00C13AE0" w14:paraId="4142316A" w14:textId="77777777" w:rsidTr="00E95AE2">
      <w:trPr>
        <w:cantSplit/>
        <w:trHeight w:val="1079"/>
      </w:trPr>
      <w:tc>
        <w:tcPr>
          <w:tcW w:w="2341" w:type="dxa"/>
          <w:vAlign w:val="center"/>
        </w:tcPr>
        <w:p w14:paraId="2F8C1B38" w14:textId="548C80AA" w:rsidR="00C13AE0" w:rsidRPr="006C2882" w:rsidRDefault="00CA45EB" w:rsidP="00E95AE2">
          <w:pPr>
            <w:pStyle w:val="AltBilgi"/>
            <w:snapToGrid w:val="0"/>
            <w:ind w:right="360"/>
            <w:jc w:val="center"/>
            <w:rPr>
              <w:rFonts w:ascii="Calibri Light" w:hAnsi="Calibri Light" w:cs="Calibri Light"/>
              <w:b/>
              <w:bCs/>
              <w:sz w:val="32"/>
              <w:szCs w:val="32"/>
            </w:rPr>
          </w:pPr>
          <w:r w:rsidRPr="00CA45EB">
            <w:rPr>
              <w:rFonts w:ascii="Calibri Light" w:hAnsi="Calibri Light" w:cs="Calibri Light"/>
              <w:b/>
              <w:bCs/>
              <w:sz w:val="32"/>
              <w:szCs w:val="32"/>
            </w:rPr>
            <w:t>ABAK YEŞİL EV</w:t>
          </w:r>
        </w:p>
      </w:tc>
      <w:tc>
        <w:tcPr>
          <w:tcW w:w="4677" w:type="dxa"/>
          <w:vAlign w:val="center"/>
        </w:tcPr>
        <w:p w14:paraId="2CFCF13C" w14:textId="4CAE70C3" w:rsidR="00C13AE0" w:rsidRPr="006C2882" w:rsidRDefault="00D315DC" w:rsidP="00D315DC">
          <w:pPr>
            <w:pStyle w:val="AltBilgi"/>
            <w:snapToGrid w:val="0"/>
            <w:jc w:val="center"/>
            <w:rPr>
              <w:rFonts w:ascii="Calibri Light" w:hAnsi="Calibri Light" w:cs="Calibri Light"/>
              <w:b/>
              <w:sz w:val="32"/>
              <w:szCs w:val="32"/>
            </w:rPr>
          </w:pPr>
          <w:r w:rsidRPr="006C2882">
            <w:rPr>
              <w:rFonts w:ascii="Calibri Light" w:hAnsi="Calibri Light" w:cs="Calibri Light"/>
              <w:b/>
              <w:sz w:val="32"/>
              <w:szCs w:val="32"/>
            </w:rPr>
            <w:t>SÜRDÜRÜLEBİLİRLİK POLİTİKASI</w:t>
          </w:r>
        </w:p>
      </w:tc>
      <w:tc>
        <w:tcPr>
          <w:tcW w:w="2484" w:type="dxa"/>
          <w:vAlign w:val="center"/>
        </w:tcPr>
        <w:p w14:paraId="28FAD3B9" w14:textId="29DF5A29" w:rsidR="006C2882" w:rsidRPr="002F332C" w:rsidRDefault="006C2882" w:rsidP="006C2882">
          <w:pPr>
            <w:tabs>
              <w:tab w:val="center" w:pos="1803"/>
            </w:tabs>
            <w:spacing w:after="23" w:line="259" w:lineRule="auto"/>
          </w:pPr>
          <w:r w:rsidRPr="002F332C">
            <w:rPr>
              <w:sz w:val="16"/>
            </w:rPr>
            <w:t>Dokuman No</w:t>
          </w:r>
          <w:r w:rsidRPr="002F332C">
            <w:rPr>
              <w:sz w:val="16"/>
            </w:rPr>
            <w:tab/>
            <w:t>P</w:t>
          </w:r>
          <w:r>
            <w:rPr>
              <w:sz w:val="16"/>
            </w:rPr>
            <w:t>OL.01</w:t>
          </w:r>
        </w:p>
        <w:p w14:paraId="39991B7A" w14:textId="6833ACBC" w:rsidR="006C2882" w:rsidRPr="002F332C" w:rsidRDefault="006C2882" w:rsidP="006C2882">
          <w:pPr>
            <w:tabs>
              <w:tab w:val="center" w:pos="1808"/>
            </w:tabs>
            <w:spacing w:after="13" w:line="259" w:lineRule="auto"/>
          </w:pPr>
          <w:r w:rsidRPr="002F332C">
            <w:rPr>
              <w:sz w:val="16"/>
            </w:rPr>
            <w:t>Yayın Tarihi</w:t>
          </w:r>
          <w:r w:rsidRPr="002F332C">
            <w:rPr>
              <w:sz w:val="16"/>
            </w:rPr>
            <w:tab/>
          </w:r>
          <w:r w:rsidR="00E95AE2">
            <w:rPr>
              <w:rFonts w:ascii="Times New Roman" w:eastAsia="Times New Roman" w:hAnsi="Times New Roman" w:cs="Times New Roman"/>
              <w:sz w:val="16"/>
            </w:rPr>
            <w:t>01.10</w:t>
          </w:r>
          <w:r w:rsidRPr="002F332C">
            <w:rPr>
              <w:rFonts w:ascii="Times New Roman" w:eastAsia="Times New Roman" w:hAnsi="Times New Roman" w:cs="Times New Roman"/>
              <w:sz w:val="16"/>
            </w:rPr>
            <w:t>.2023</w:t>
          </w:r>
        </w:p>
        <w:p w14:paraId="41BFE4CC" w14:textId="77777777" w:rsidR="006C2882" w:rsidRPr="002F332C" w:rsidRDefault="006C2882" w:rsidP="006C2882">
          <w:pPr>
            <w:tabs>
              <w:tab w:val="center" w:pos="1810"/>
            </w:tabs>
            <w:spacing w:after="0" w:line="259" w:lineRule="auto"/>
          </w:pPr>
          <w:r w:rsidRPr="002F332C">
            <w:rPr>
              <w:sz w:val="16"/>
            </w:rPr>
            <w:t>Revizyon No</w:t>
          </w:r>
          <w:r w:rsidRPr="002F332C">
            <w:rPr>
              <w:sz w:val="16"/>
            </w:rPr>
            <w:tab/>
          </w:r>
          <w:r w:rsidRPr="002F332C">
            <w:rPr>
              <w:rFonts w:ascii="Times New Roman" w:eastAsia="Times New Roman" w:hAnsi="Times New Roman" w:cs="Times New Roman"/>
              <w:sz w:val="16"/>
            </w:rPr>
            <w:t>00</w:t>
          </w:r>
        </w:p>
        <w:p w14:paraId="79B938E7" w14:textId="77777777" w:rsidR="006C2882" w:rsidRPr="002F332C" w:rsidRDefault="006C2882" w:rsidP="006C2882">
          <w:pPr>
            <w:tabs>
              <w:tab w:val="center" w:pos="1815"/>
            </w:tabs>
            <w:spacing w:after="9" w:line="259" w:lineRule="auto"/>
          </w:pPr>
          <w:r w:rsidRPr="002F332C">
            <w:rPr>
              <w:sz w:val="16"/>
            </w:rPr>
            <w:t>Revizyon Tarihi</w:t>
          </w:r>
          <w:r w:rsidRPr="002F332C">
            <w:rPr>
              <w:sz w:val="16"/>
            </w:rPr>
            <w:tab/>
          </w:r>
          <w:r w:rsidRPr="002F332C">
            <w:rPr>
              <w:rFonts w:ascii="Times New Roman" w:eastAsia="Times New Roman" w:hAnsi="Times New Roman" w:cs="Times New Roman"/>
              <w:sz w:val="16"/>
            </w:rPr>
            <w:t>00</w:t>
          </w:r>
        </w:p>
        <w:p w14:paraId="28402E6F" w14:textId="3F86A98D" w:rsidR="00C13AE0" w:rsidRPr="00F444CD" w:rsidRDefault="006C2882" w:rsidP="006C2882">
          <w:pPr>
            <w:pStyle w:val="AltBilgi"/>
            <w:snapToGrid w:val="0"/>
            <w:rPr>
              <w:rFonts w:ascii="Arial" w:hAnsi="Arial" w:cs="Arial"/>
            </w:rPr>
          </w:pPr>
          <w:r w:rsidRPr="002F332C">
            <w:rPr>
              <w:sz w:val="16"/>
            </w:rPr>
            <w:t>Sayfa No</w:t>
          </w:r>
          <w:r>
            <w:rPr>
              <w:sz w:val="16"/>
            </w:rPr>
            <w:t xml:space="preserve">                             </w:t>
          </w:r>
          <w:r w:rsidRPr="002F332C">
            <w:rPr>
              <w:sz w:val="16"/>
            </w:rPr>
            <w:t xml:space="preserve"> </w:t>
          </w:r>
          <w:r w:rsidRPr="002F332C">
            <w:rPr>
              <w:sz w:val="16"/>
            </w:rPr>
            <w:fldChar w:fldCharType="begin"/>
          </w:r>
          <w:r w:rsidRPr="002F332C">
            <w:rPr>
              <w:sz w:val="16"/>
            </w:rPr>
            <w:instrText>PAGE  \* Arabic  \* MERGEFORMAT</w:instrText>
          </w:r>
          <w:r w:rsidRPr="002F332C">
            <w:rPr>
              <w:sz w:val="16"/>
            </w:rPr>
            <w:fldChar w:fldCharType="separate"/>
          </w:r>
          <w:r>
            <w:rPr>
              <w:sz w:val="16"/>
            </w:rPr>
            <w:t>1</w:t>
          </w:r>
          <w:r w:rsidRPr="002F332C">
            <w:rPr>
              <w:sz w:val="16"/>
            </w:rPr>
            <w:fldChar w:fldCharType="end"/>
          </w:r>
          <w:r w:rsidRPr="002F332C">
            <w:rPr>
              <w:sz w:val="16"/>
            </w:rPr>
            <w:t xml:space="preserve"> / </w:t>
          </w:r>
          <w:r w:rsidRPr="002F332C">
            <w:rPr>
              <w:sz w:val="16"/>
            </w:rPr>
            <w:fldChar w:fldCharType="begin"/>
          </w:r>
          <w:r w:rsidRPr="002F332C">
            <w:rPr>
              <w:sz w:val="16"/>
            </w:rPr>
            <w:instrText>NUMPAGES  \* Arabic  \* MERGEFORMAT</w:instrText>
          </w:r>
          <w:r w:rsidRPr="002F332C">
            <w:rPr>
              <w:sz w:val="16"/>
            </w:rPr>
            <w:fldChar w:fldCharType="separate"/>
          </w:r>
          <w:r>
            <w:rPr>
              <w:sz w:val="16"/>
            </w:rPr>
            <w:t>3</w:t>
          </w:r>
          <w:r w:rsidRPr="002F332C">
            <w:rPr>
              <w:sz w:val="16"/>
            </w:rPr>
            <w:fldChar w:fldCharType="end"/>
          </w:r>
        </w:p>
      </w:tc>
    </w:tr>
  </w:tbl>
  <w:p w14:paraId="236E883A" w14:textId="77777777" w:rsidR="00C13AE0" w:rsidRDefault="00C13AE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BC87" w14:textId="77777777" w:rsidR="00A1607E" w:rsidRDefault="00A160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84997"/>
    <w:multiLevelType w:val="hybridMultilevel"/>
    <w:tmpl w:val="B67088D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763CD4"/>
    <w:multiLevelType w:val="hybridMultilevel"/>
    <w:tmpl w:val="40602E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499198207">
    <w:abstractNumId w:val="0"/>
  </w:num>
  <w:num w:numId="2" w16cid:durableId="15218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6B"/>
    <w:rsid w:val="000A2CC8"/>
    <w:rsid w:val="000A6466"/>
    <w:rsid w:val="001054BE"/>
    <w:rsid w:val="0011581F"/>
    <w:rsid w:val="001771BE"/>
    <w:rsid w:val="001B4973"/>
    <w:rsid w:val="001B695F"/>
    <w:rsid w:val="00245AB0"/>
    <w:rsid w:val="002D2F73"/>
    <w:rsid w:val="003322B6"/>
    <w:rsid w:val="00357C2B"/>
    <w:rsid w:val="00372952"/>
    <w:rsid w:val="00426C5C"/>
    <w:rsid w:val="0046526F"/>
    <w:rsid w:val="00490213"/>
    <w:rsid w:val="004A25CC"/>
    <w:rsid w:val="004D525E"/>
    <w:rsid w:val="004E48EB"/>
    <w:rsid w:val="004E7619"/>
    <w:rsid w:val="00586C6B"/>
    <w:rsid w:val="005B0E6B"/>
    <w:rsid w:val="00683BD2"/>
    <w:rsid w:val="006C25DB"/>
    <w:rsid w:val="006C2882"/>
    <w:rsid w:val="00700C9A"/>
    <w:rsid w:val="00761293"/>
    <w:rsid w:val="007A13EF"/>
    <w:rsid w:val="007A7DBA"/>
    <w:rsid w:val="0080243A"/>
    <w:rsid w:val="00884FCC"/>
    <w:rsid w:val="00886EE1"/>
    <w:rsid w:val="008A6AD0"/>
    <w:rsid w:val="008B1833"/>
    <w:rsid w:val="008D0E3D"/>
    <w:rsid w:val="008F082F"/>
    <w:rsid w:val="0092438E"/>
    <w:rsid w:val="009263E2"/>
    <w:rsid w:val="00970E25"/>
    <w:rsid w:val="009948AA"/>
    <w:rsid w:val="00994FC0"/>
    <w:rsid w:val="009B1EA1"/>
    <w:rsid w:val="009D27F4"/>
    <w:rsid w:val="00A10A20"/>
    <w:rsid w:val="00A1607E"/>
    <w:rsid w:val="00A54A2A"/>
    <w:rsid w:val="00AA036F"/>
    <w:rsid w:val="00AD0C5C"/>
    <w:rsid w:val="00B370BE"/>
    <w:rsid w:val="00B51176"/>
    <w:rsid w:val="00B52C04"/>
    <w:rsid w:val="00C13AE0"/>
    <w:rsid w:val="00CA45EB"/>
    <w:rsid w:val="00CF6593"/>
    <w:rsid w:val="00D315DC"/>
    <w:rsid w:val="00DC198F"/>
    <w:rsid w:val="00E02F33"/>
    <w:rsid w:val="00E1372D"/>
    <w:rsid w:val="00E37E73"/>
    <w:rsid w:val="00E55620"/>
    <w:rsid w:val="00E95AE2"/>
    <w:rsid w:val="00EB3C76"/>
    <w:rsid w:val="00EE2DC3"/>
    <w:rsid w:val="00EF286E"/>
    <w:rsid w:val="00F15455"/>
    <w:rsid w:val="00F4185C"/>
    <w:rsid w:val="00F444CD"/>
    <w:rsid w:val="00F97EDC"/>
    <w:rsid w:val="00FD56A3"/>
    <w:rsid w:val="00FF4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35FC"/>
  <w15:docId w15:val="{27097B3F-F47A-4927-8427-A83B3E2E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F"/>
  </w:style>
  <w:style w:type="paragraph" w:styleId="Balk2">
    <w:name w:val="heading 2"/>
    <w:basedOn w:val="Normal"/>
    <w:next w:val="Normal"/>
    <w:link w:val="Balk2Char"/>
    <w:uiPriority w:val="9"/>
    <w:unhideWhenUsed/>
    <w:qFormat/>
    <w:rsid w:val="006C2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6C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C6B"/>
    <w:rPr>
      <w:rFonts w:ascii="Tahoma" w:hAnsi="Tahoma" w:cs="Tahoma"/>
      <w:sz w:val="16"/>
      <w:szCs w:val="16"/>
    </w:rPr>
  </w:style>
  <w:style w:type="paragraph" w:styleId="ListeParagraf">
    <w:name w:val="List Paragraph"/>
    <w:basedOn w:val="Normal"/>
    <w:uiPriority w:val="34"/>
    <w:qFormat/>
    <w:rsid w:val="00586C6B"/>
    <w:pPr>
      <w:ind w:left="720"/>
      <w:contextualSpacing/>
    </w:pPr>
  </w:style>
  <w:style w:type="paragraph" w:styleId="stBilgi">
    <w:name w:val="header"/>
    <w:basedOn w:val="Normal"/>
    <w:link w:val="stBilgiChar"/>
    <w:uiPriority w:val="99"/>
    <w:unhideWhenUsed/>
    <w:rsid w:val="00C13A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3AE0"/>
  </w:style>
  <w:style w:type="paragraph" w:styleId="AltBilgi">
    <w:name w:val="footer"/>
    <w:basedOn w:val="Normal"/>
    <w:link w:val="AltBilgiChar"/>
    <w:unhideWhenUsed/>
    <w:rsid w:val="00C13A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3AE0"/>
  </w:style>
  <w:style w:type="table" w:styleId="TabloKlavuzuAk">
    <w:name w:val="Grid Table Light"/>
    <w:basedOn w:val="NormalTablo"/>
    <w:uiPriority w:val="40"/>
    <w:rsid w:val="006C2882"/>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2Char">
    <w:name w:val="Başlık 2 Char"/>
    <w:basedOn w:val="VarsaylanParagrafYazTipi"/>
    <w:link w:val="Balk2"/>
    <w:uiPriority w:val="9"/>
    <w:rsid w:val="006C28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509</Words>
  <Characters>2902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Necla Kavrazlı</cp:lastModifiedBy>
  <cp:revision>25</cp:revision>
  <cp:lastPrinted>2018-09-06T10:51:00Z</cp:lastPrinted>
  <dcterms:created xsi:type="dcterms:W3CDTF">2023-09-28T06:22:00Z</dcterms:created>
  <dcterms:modified xsi:type="dcterms:W3CDTF">2023-10-11T07:27:00Z</dcterms:modified>
</cp:coreProperties>
</file>